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C2" w:rsidRDefault="001059C2" w:rsidP="001059C2">
      <w:pPr>
        <w:pStyle w:val="Heading3"/>
      </w:pPr>
      <w:r>
        <w:t>Protokoll fört vid ordinarie föreningsstämma med medlemmarna i</w:t>
      </w:r>
    </w:p>
    <w:p w:rsidR="001059C2" w:rsidRDefault="001059C2" w:rsidP="001059C2">
      <w:pPr>
        <w:pStyle w:val="Heading3"/>
      </w:pPr>
      <w:r>
        <w:rPr>
          <w:rFonts w:eastAsia="Times New Roman" w:cs="Times New Roman"/>
          <w:position w:val="-6"/>
        </w:rPr>
        <w:t>Bostadsrättsföreningen Jägartorpet, Karlstad</w:t>
      </w:r>
      <w:r>
        <w:rPr>
          <w:rFonts w:eastAsia="Times New Roman" w:cs="Times New Roman"/>
          <w:sz w:val="24"/>
          <w:szCs w:val="20"/>
        </w:rPr>
        <w:tab/>
      </w:r>
    </w:p>
    <w:p w:rsidR="001059C2" w:rsidRDefault="001059C2" w:rsidP="001059C2">
      <w:pPr>
        <w:pStyle w:val="Heading3"/>
      </w:pPr>
      <w:r>
        <w:tab/>
      </w:r>
    </w:p>
    <w:p w:rsidR="001059C2" w:rsidRDefault="001059C2" w:rsidP="001059C2">
      <w:pPr>
        <w:pStyle w:val="Standard"/>
        <w:tabs>
          <w:tab w:val="left" w:pos="5670"/>
        </w:tabs>
        <w:spacing w:line="240" w:lineRule="exact"/>
        <w:rPr>
          <w:sz w:val="24"/>
        </w:rPr>
      </w:pPr>
    </w:p>
    <w:p w:rsidR="001059C2" w:rsidRDefault="001059C2" w:rsidP="001059C2">
      <w:pPr>
        <w:pStyle w:val="Standard"/>
        <w:tabs>
          <w:tab w:val="left" w:pos="567"/>
          <w:tab w:val="left" w:pos="2268"/>
          <w:tab w:val="left" w:pos="9639"/>
        </w:tabs>
        <w:spacing w:line="240" w:lineRule="exact"/>
        <w:rPr>
          <w:sz w:val="24"/>
          <w:u w:val="single"/>
        </w:rPr>
      </w:pPr>
    </w:p>
    <w:p w:rsidR="001059C2" w:rsidRDefault="001059C2" w:rsidP="001059C2">
      <w:pPr>
        <w:pStyle w:val="Standard"/>
        <w:tabs>
          <w:tab w:val="left" w:pos="567"/>
          <w:tab w:val="left" w:pos="2268"/>
          <w:tab w:val="left" w:pos="9639"/>
        </w:tabs>
        <w:spacing w:line="240" w:lineRule="exact"/>
        <w:rPr>
          <w:sz w:val="24"/>
          <w:u w:val="single"/>
        </w:rPr>
      </w:pPr>
    </w:p>
    <w:tbl>
      <w:tblPr>
        <w:tblW w:w="1518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2990"/>
        <w:gridCol w:w="3360"/>
        <w:gridCol w:w="29"/>
        <w:gridCol w:w="6321"/>
      </w:tblGrid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2014-09-21 med början 18:00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  <w:u w:val="single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  <w:u w:val="single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Plats: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Tyrstugan, Karlstad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Närvarande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Toll 8 C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1059C2" w:rsidTr="00EC619B">
        <w:trPr>
          <w:trHeight w:val="265"/>
        </w:trPr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medlemmar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 Biared 8 D</w:t>
            </w:r>
          </w:p>
          <w:p w:rsidR="001059C2" w:rsidRDefault="001059C2" w:rsidP="00EC619B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Solveig Wennberg 2 B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Jesper Blomgren 8 B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Per-Olof Strand 5 A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Andrée 6 C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Göran Fransson 3 B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Berit och L-E Moberg  Jägartorpsvägen 4B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Lena Rone  Jägartorpsvägen 10B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3228F8">
              <w:rPr>
                <w:sz w:val="24"/>
                <w:szCs w:val="24"/>
              </w:rPr>
              <w:t>gnus Hellberg  Jägartorpsvägen 2</w:t>
            </w:r>
            <w:r>
              <w:rPr>
                <w:sz w:val="24"/>
                <w:szCs w:val="24"/>
              </w:rPr>
              <w:t>C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Lindblad 1 D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 Forsgren  Jägartorpsvägen 5B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Annika Dahlman 10 A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Annica Dymling 10 C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4891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Övriga närvarande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Leif Collstam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1</w:t>
            </w:r>
            <w:r>
              <w:rPr>
                <w:sz w:val="24"/>
              </w:rPr>
              <w:tab/>
              <w:t>Stämmans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  <w:t xml:space="preserve">öppnande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Stämman öppnades av Annika Dahlman som hälsade alla närvarande välkomna.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</w:pPr>
            <w:r>
              <w:rPr>
                <w:sz w:val="24"/>
              </w:rPr>
              <w:t>§2</w:t>
            </w:r>
            <w:r>
              <w:rPr>
                <w:sz w:val="24"/>
              </w:rPr>
              <w:tab/>
              <w:t>Upprättande av förteckning över närvarande medlemmar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Förteckning över de närvarande medlemmarna godkändes enhälligt som röstlängd vid sammanträdet och det antecknades att varje lägenhet ägde en röst.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3</w:t>
            </w:r>
            <w:r>
              <w:rPr>
                <w:sz w:val="24"/>
              </w:rPr>
              <w:tab/>
              <w:t>Val av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  <w:t>ordförande vid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  <w:t>stämman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Leif Collstam utsågs som ordförande att leda föreningsstämman.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4</w:t>
            </w:r>
            <w:r>
              <w:rPr>
                <w:sz w:val="24"/>
              </w:rPr>
              <w:tab/>
              <w:t xml:space="preserve">Anmälan av ordförandens val av </w:t>
            </w:r>
            <w:r>
              <w:rPr>
                <w:sz w:val="24"/>
              </w:rPr>
              <w:tab/>
              <w:t>sekreterare.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Ordförande anmälde att stämman godkände Annika Dahlman till att föra dagens protokoll.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5</w:t>
            </w:r>
            <w:r>
              <w:rPr>
                <w:sz w:val="24"/>
              </w:rPr>
              <w:tab/>
              <w:t xml:space="preserve">Fastställande av </w:t>
            </w:r>
            <w:r>
              <w:rPr>
                <w:sz w:val="24"/>
              </w:rPr>
              <w:tab/>
              <w:t>dagordning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lastRenderedPageBreak/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Den upprättade dagordningen godkändes.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6</w:t>
            </w:r>
            <w:r>
              <w:rPr>
                <w:sz w:val="24"/>
              </w:rPr>
              <w:tab/>
              <w:t>Val av två personer jämte ordföranden att justera protokollet.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3228F8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Jesper Blomgren och Magnus Hellberg </w:t>
            </w:r>
            <w:r w:rsidRPr="003228F8">
              <w:rPr>
                <w:sz w:val="24"/>
              </w:rPr>
              <w:t>valdes av stämman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7</w:t>
            </w:r>
            <w:r>
              <w:rPr>
                <w:sz w:val="24"/>
              </w:rPr>
              <w:tab/>
              <w:t>Fråga om stämman blivit i  behörig ordning utlyst.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Mötet förklarade att kallelse till stämman skett i behörig ordning.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</w:pPr>
            <w:r>
              <w:rPr>
                <w:sz w:val="24"/>
              </w:rPr>
              <w:t>§ 8 Styrelsens Redovisningshandlingar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Styrelsens verksamhetsberättelse, förvaltningsberättelse med resultat- och balansräkning för verksamhetsåret 2013-07-01 - 2014-06-30 gicks igenom och godkändes samt lades till handlingarna.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Textbody"/>
              <w:snapToGrid w:val="0"/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§ 9</w:t>
            </w:r>
            <w:r>
              <w:rPr>
                <w:sz w:val="24"/>
              </w:rPr>
              <w:tab/>
              <w:t>Revisorernas-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rPr>
                <w:sz w:val="24"/>
              </w:rPr>
            </w:pPr>
            <w:r>
              <w:rPr>
                <w:sz w:val="24"/>
              </w:rPr>
              <w:tab/>
              <w:t>berättelse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</w:pPr>
            <w:r>
              <w:rPr>
                <w:sz w:val="24"/>
              </w:rPr>
              <w:t xml:space="preserve">Revisionsberättelsen för verksamhetsåret </w:t>
            </w:r>
            <w:r>
              <w:rPr>
                <w:sz w:val="24"/>
                <w:szCs w:val="24"/>
              </w:rPr>
              <w:t>2013-07-01 - 2014-06-30</w:t>
            </w:r>
            <w:r>
              <w:rPr>
                <w:sz w:val="24"/>
              </w:rPr>
              <w:t>, lades utan erinran till handlingarna.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</w:tabs>
              <w:snapToGrid w:val="0"/>
              <w:spacing w:line="240" w:lineRule="exact"/>
            </w:pPr>
            <w:r>
              <w:rPr>
                <w:sz w:val="24"/>
              </w:rPr>
              <w:t>§ 10</w:t>
            </w:r>
            <w:r>
              <w:rPr>
                <w:sz w:val="24"/>
              </w:rPr>
              <w:tab/>
              <w:t xml:space="preserve">Beslut om  fastställande av balans och resultaträkning 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Resultat- och balansräkningen fastställdes i enlighet med revisorernas förslag. Ska tilläggas att Leif förklarade de ekonomiska begreppen på ett bra sätt.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11</w:t>
            </w:r>
            <w:r>
              <w:rPr>
                <w:sz w:val="24"/>
              </w:rPr>
              <w:tab/>
              <w:t>Beslut i fråga om  ansvarsfrihet för styrelsen.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Styrelsen beviljades ansvarsfrihet för den tid årsredovisningen omfattar i enlighet med revisorernas förslag.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</w:pPr>
            <w:r>
              <w:rPr>
                <w:sz w:val="24"/>
              </w:rPr>
              <w:t>§ 12</w:t>
            </w:r>
            <w:r>
              <w:rPr>
                <w:sz w:val="24"/>
              </w:rPr>
              <w:tab/>
              <w:t xml:space="preserve">Beslut om användande av uppkommen vinst eller täckande av förlust enligt fastställd balansräkning.  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Årets resultat var 87 411 kr. Stämman fastställde styrelsens förslag att till yttre fond reserveras 46 366 kr och 748 311 kr överförs till ny räkning.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13</w:t>
            </w:r>
            <w:r>
              <w:rPr>
                <w:sz w:val="24"/>
              </w:rPr>
              <w:tab/>
              <w:t>Arvoden till styrelsen och revisorer.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Beslöts att arvodet till styrelsen för kommande år fastställs till 36 000 kr. Revisorerna arvoderas enligt faktura.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14</w:t>
            </w:r>
            <w:r>
              <w:rPr>
                <w:sz w:val="24"/>
              </w:rPr>
              <w:tab/>
              <w:t>Val av ordförande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15  Val av ledarmoter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och suppleant         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Stämman valde Annika Dahlman till ordförande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Stämman valde följande till ledamoter och suppleant: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Lisa Lindblad omval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Maria Edvardsson nyval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Annica Dymling nyval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Annika Sebenius suppleant nyval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16  Val av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ab/>
              <w:t>revisorer</w:t>
            </w:r>
            <w:r>
              <w:rPr>
                <w:sz w:val="24"/>
              </w:rPr>
              <w:tab/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Stefan Mott omvaldes som ordinarie revisor genom sitt företag med Börje Andersson som suppleant.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17</w:t>
            </w:r>
            <w:r>
              <w:rPr>
                <w:sz w:val="24"/>
              </w:rPr>
              <w:tab/>
              <w:t xml:space="preserve">Val av </w:t>
            </w:r>
            <w:r>
              <w:rPr>
                <w:sz w:val="24"/>
              </w:rPr>
              <w:tab/>
              <w:t>valberedning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Till valberedning omvaldes Lena Rone och nyval på Magnus Hellberg .</w:t>
            </w:r>
          </w:p>
        </w:tc>
        <w:tc>
          <w:tcPr>
            <w:tcW w:w="635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rPr>
          <w:trHeight w:val="249"/>
        </w:trPr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18</w:t>
            </w:r>
            <w:r>
              <w:rPr>
                <w:sz w:val="24"/>
              </w:rPr>
              <w:tab/>
              <w:t>Information från   styrelsen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Styrelsen informerade om att hemsidan kommer användas för information. Det finns en del dokument där, stadgar m.m</w:t>
            </w:r>
            <w:r w:rsidR="003228F8">
              <w:rPr>
                <w:sz w:val="24"/>
              </w:rPr>
              <w:t>.</w:t>
            </w:r>
          </w:p>
          <w:p w:rsidR="001059C2" w:rsidRDefault="003228F8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St</w:t>
            </w:r>
            <w:r w:rsidR="001059C2">
              <w:rPr>
                <w:sz w:val="24"/>
              </w:rPr>
              <w:t xml:space="preserve">yrelsen presenterade också ”Välkommen till Jägartorpet” information och ordningsregler. </w:t>
            </w:r>
          </w:p>
          <w:p w:rsidR="003228F8" w:rsidRDefault="003228F8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Ett av lånen har skrivits om med en lägre ränta.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§ 19 Motioner  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Inkommna motioner från medlemmar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Ut-, om- och tillbyggnader på föreningsgemensam mark</w:t>
            </w:r>
          </w:p>
          <w:p w:rsidR="001059C2" w:rsidRDefault="001059C2" w:rsidP="00EC619B">
            <w:r>
              <w:rPr>
                <w:b/>
              </w:rPr>
              <w:t xml:space="preserve">Beslut: Stämman bifaller motionen. </w:t>
            </w:r>
            <w:r>
              <w:t xml:space="preserve">Styrelsen kommer senast 15 januari 2015 har ett klart policydokument tillbyggnad och utnyttjande av gemensam mark inom bostadsrättsföreningen.    </w:t>
            </w:r>
          </w:p>
          <w:p w:rsidR="001059C2" w:rsidRDefault="001059C2" w:rsidP="00EC619B"/>
          <w:p w:rsidR="001059C2" w:rsidRDefault="001059C2" w:rsidP="00EC6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Belysning vid lekplatsen och plantering av träd</w:t>
            </w:r>
          </w:p>
          <w:p w:rsidR="001059C2" w:rsidRDefault="001059C2" w:rsidP="00EC619B">
            <w:r>
              <w:rPr>
                <w:b/>
              </w:rPr>
              <w:t xml:space="preserve">Beslut: Stämman bifaller motionen. </w:t>
            </w:r>
            <w:r>
              <w:t xml:space="preserve">Detta är redan diskuterat i styrelsen som kommer ta fram förslag och kostnad. </w:t>
            </w:r>
          </w:p>
          <w:p w:rsidR="001059C2" w:rsidRDefault="001059C2" w:rsidP="00EC619B">
            <w:pPr>
              <w:rPr>
                <w:sz w:val="22"/>
                <w:szCs w:val="22"/>
              </w:rPr>
            </w:pPr>
          </w:p>
          <w:p w:rsidR="001059C2" w:rsidRDefault="001059C2" w:rsidP="00EC619B">
            <w:r>
              <w:rPr>
                <w:rFonts w:cs="Calibri"/>
                <w:color w:val="000000"/>
                <w:sz w:val="22"/>
                <w:szCs w:val="22"/>
              </w:rPr>
              <w:t xml:space="preserve">Huvudnyckel - </w:t>
            </w:r>
            <w:r>
              <w:rPr>
                <w:rFonts w:cs="Calibri"/>
                <w:color w:val="000000"/>
              </w:rPr>
              <w:t>att ett väktarbolag tar hand om huvudnyckel.</w:t>
            </w:r>
          </w:p>
          <w:p w:rsidR="001059C2" w:rsidRDefault="001059C2" w:rsidP="00EC619B">
            <w:r>
              <w:rPr>
                <w:rFonts w:cs="Calibri"/>
                <w:b/>
                <w:color w:val="000000"/>
              </w:rPr>
              <w:t>Beslut: Stämman bifaller motionen</w:t>
            </w:r>
            <w:r>
              <w:rPr>
                <w:rFonts w:cs="Calibri"/>
                <w:color w:val="000000"/>
              </w:rPr>
              <w:t xml:space="preserve"> och att styrelsen får i uppdrag att kontakta ett företag och ta in kostnadsförslag.</w:t>
            </w:r>
          </w:p>
          <w:p w:rsidR="001059C2" w:rsidRDefault="001059C2" w:rsidP="00EC619B"/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Bilda olika kommittéer. Ju fler som är engagerade medför att man känner en större delaktighet och gemenskapen stärks.</w:t>
            </w:r>
          </w:p>
          <w:p w:rsidR="001059C2" w:rsidRDefault="001059C2" w:rsidP="00EC619B">
            <w:r>
              <w:rPr>
                <w:rFonts w:cs="Calibri"/>
                <w:b/>
                <w:color w:val="000000"/>
                <w:sz w:val="22"/>
                <w:szCs w:val="22"/>
              </w:rPr>
              <w:t>Beslut: Stämman bifaller styrelsens förslag</w:t>
            </w:r>
            <w:r>
              <w:t xml:space="preserve">.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Trädgårdsgrupp – JA, Informationsgrupp – NEJ, Välkomstgrupp – NEJ Information och välkomna nya medlemmar är en uppgift för styrelsen.  </w:t>
            </w:r>
          </w:p>
          <w:p w:rsidR="001059C2" w:rsidRDefault="001059C2" w:rsidP="00EC619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När det gäller trädgårdsgruppen föreslår styrelsen att grupperna har en representant från styrelsen som är sammankallande och rapporterar till styrelsen.</w:t>
            </w:r>
          </w:p>
          <w:p w:rsidR="001059C2" w:rsidRDefault="001059C2" w:rsidP="00EC619B">
            <w:pPr>
              <w:rPr>
                <w:rFonts w:cs="Calibri"/>
                <w:color w:val="000000"/>
                <w:sz w:val="22"/>
                <w:szCs w:val="22"/>
              </w:rPr>
            </w:pPr>
          </w:p>
          <w:p w:rsidR="001059C2" w:rsidRDefault="001059C2" w:rsidP="00EC6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Bilkörning på innergårdarna. </w:t>
            </w:r>
          </w:p>
          <w:p w:rsidR="001059C2" w:rsidRDefault="001059C2" w:rsidP="00EC619B">
            <w:r>
              <w:rPr>
                <w:b/>
                <w:sz w:val="22"/>
                <w:szCs w:val="22"/>
              </w:rPr>
              <w:t>Beslut: Stämman bifaller motionen</w:t>
            </w:r>
            <w:r>
              <w:rPr>
                <w:sz w:val="22"/>
                <w:szCs w:val="22"/>
              </w:rPr>
              <w:t xml:space="preserve"> – Finns redan med i ”Välkommen till Bostadsrättsföreningen Jägartorpet” Det är allas ansvara att se till att det efterföljs.</w:t>
            </w:r>
          </w:p>
          <w:p w:rsidR="001059C2" w:rsidRDefault="001059C2" w:rsidP="00EC619B">
            <w:pPr>
              <w:rPr>
                <w:b/>
              </w:rPr>
            </w:pPr>
          </w:p>
          <w:p w:rsidR="001059C2" w:rsidRDefault="001059C2" w:rsidP="00EC619B">
            <w:r>
              <w:rPr>
                <w:sz w:val="22"/>
                <w:szCs w:val="22"/>
              </w:rPr>
              <w:t xml:space="preserve">Allmän trivsel. </w:t>
            </w:r>
            <w:r>
              <w:t>I ett boende som vårt så är det viktigt att visa hänsyn till varandra, bl</w:t>
            </w:r>
            <w:r w:rsidR="003228F8">
              <w:t>.</w:t>
            </w:r>
            <w:r>
              <w:t>a</w:t>
            </w:r>
            <w:r w:rsidR="003228F8">
              <w:t>.</w:t>
            </w:r>
            <w:r>
              <w:t xml:space="preserve"> genom att inte sprida sina grejer på allmänna ytor utan städa upp efter sig. </w:t>
            </w:r>
          </w:p>
          <w:p w:rsidR="001059C2" w:rsidRDefault="001059C2" w:rsidP="00EC619B">
            <w:r>
              <w:rPr>
                <w:b/>
              </w:rPr>
              <w:t xml:space="preserve">Beslut: Stämman bifaller motionen – </w:t>
            </w:r>
            <w:r>
              <w:t xml:space="preserve">Finns redan med i ”Välkommen till Bostadsrättsföreningen Jägartorpet” Det är allas ansvara att se till att det efterföljs. </w:t>
            </w:r>
          </w:p>
          <w:p w:rsidR="001059C2" w:rsidRDefault="001059C2" w:rsidP="00EC619B"/>
          <w:p w:rsidR="001059C2" w:rsidRDefault="001059C2" w:rsidP="00EC619B">
            <w:r>
              <w:rPr>
                <w:sz w:val="22"/>
                <w:szCs w:val="22"/>
              </w:rPr>
              <w:t xml:space="preserve">Extern styrelse. </w:t>
            </w:r>
            <w:r>
              <w:t>Vi vill lyfta frågan om möjlighet till en extern styrelse med ”områdesneutrala” ledamöter/ersättare för BRF Jägartorpet. Detta med anledning av att förtroende har saknats för nuvarande och förra styrelsen.</w:t>
            </w:r>
          </w:p>
          <w:p w:rsidR="001059C2" w:rsidRDefault="001059C2" w:rsidP="00EC619B">
            <w:r>
              <w:rPr>
                <w:b/>
              </w:rPr>
              <w:t xml:space="preserve">Beslut: Stämman avslår motionen – </w:t>
            </w:r>
            <w:r>
              <w:t>Med hänvisning att det inte är förenligt med våra stadgar.</w:t>
            </w:r>
          </w:p>
          <w:p w:rsidR="001059C2" w:rsidRDefault="001059C2" w:rsidP="00EC619B"/>
          <w:p w:rsidR="001059C2" w:rsidRDefault="001059C2" w:rsidP="00EC6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Ljuddämpning i trapphus. </w:t>
            </w:r>
          </w:p>
          <w:p w:rsidR="001059C2" w:rsidRDefault="001059C2" w:rsidP="00EC619B">
            <w:r>
              <w:rPr>
                <w:b/>
                <w:sz w:val="22"/>
                <w:szCs w:val="22"/>
              </w:rPr>
              <w:t>Beslut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</w:rPr>
              <w:t xml:space="preserve">Stämman avslår motionen – </w:t>
            </w:r>
            <w:r>
              <w:t>Det medför en hög kostnad och att det inte upplevs som ett stort problem av flertalet medlemmar.</w:t>
            </w:r>
          </w:p>
          <w:p w:rsidR="001059C2" w:rsidRDefault="001059C2" w:rsidP="00EC619B">
            <w:pPr>
              <w:rPr>
                <w:sz w:val="22"/>
                <w:szCs w:val="22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3228F8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§ 20 Stä</w:t>
            </w:r>
            <w:bookmarkStart w:id="0" w:name="_GoBack"/>
            <w:bookmarkEnd w:id="0"/>
            <w:r w:rsidR="001059C2">
              <w:rPr>
                <w:sz w:val="24"/>
              </w:rPr>
              <w:t>mmans                  avslutande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Ordföranden tackade medlemmarna och förklarade stämman avslutad.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Vid protokollet: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rPr>
                <w:sz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Annika Dahlman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2268"/>
                <w:tab w:val="left" w:pos="9639"/>
              </w:tabs>
              <w:snapToGrid w:val="0"/>
              <w:spacing w:line="240" w:lineRule="exact"/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spacing w:line="240" w:lineRule="exact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Ordförande: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Leif Collstam</w:t>
            </w:r>
          </w:p>
        </w:tc>
        <w:tc>
          <w:tcPr>
            <w:tcW w:w="29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Justeras: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Jesper Blomgren</w:t>
            </w:r>
          </w:p>
        </w:tc>
        <w:tc>
          <w:tcPr>
            <w:tcW w:w="338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Justeras:</w:t>
            </w:r>
          </w:p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  <w:p w:rsidR="001059C2" w:rsidRDefault="001059C2" w:rsidP="00EC619B">
            <w:pPr>
              <w:pStyle w:val="Standard"/>
              <w:tabs>
                <w:tab w:val="left" w:pos="567"/>
                <w:tab w:val="left" w:pos="1960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Magnus Hellberg</w:t>
            </w: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rPr>
                <w:sz w:val="24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sz w:val="24"/>
              </w:rPr>
            </w:pPr>
          </w:p>
        </w:tc>
      </w:tr>
      <w:tr w:rsidR="001059C2" w:rsidTr="00EC619B">
        <w:tc>
          <w:tcPr>
            <w:tcW w:w="2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Standard"/>
              <w:tabs>
                <w:tab w:val="left" w:pos="567"/>
                <w:tab w:val="left" w:pos="3402"/>
                <w:tab w:val="left" w:pos="9639"/>
              </w:tabs>
              <w:snapToGrid w:val="0"/>
              <w:spacing w:line="240" w:lineRule="exact"/>
              <w:rPr>
                <w:lang w:val="de-DE"/>
              </w:rPr>
            </w:pPr>
          </w:p>
        </w:tc>
        <w:tc>
          <w:tcPr>
            <w:tcW w:w="637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9C2" w:rsidRDefault="001059C2" w:rsidP="00EC619B">
            <w:pPr>
              <w:pStyle w:val="Header"/>
              <w:tabs>
                <w:tab w:val="clear" w:pos="4536"/>
                <w:tab w:val="clear" w:pos="9072"/>
                <w:tab w:val="left" w:pos="1064"/>
                <w:tab w:val="left" w:pos="3402"/>
                <w:tab w:val="left" w:pos="9639"/>
              </w:tabs>
              <w:snapToGrid w:val="0"/>
              <w:spacing w:line="240" w:lineRule="exact"/>
              <w:rPr>
                <w:lang w:val="de-DE"/>
              </w:rPr>
            </w:pPr>
          </w:p>
        </w:tc>
        <w:tc>
          <w:tcPr>
            <w:tcW w:w="63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9C2" w:rsidRDefault="001059C2" w:rsidP="00EC619B">
            <w:pPr>
              <w:pStyle w:val="Standard"/>
              <w:snapToGrid w:val="0"/>
              <w:rPr>
                <w:lang w:val="de-DE"/>
              </w:rPr>
            </w:pPr>
          </w:p>
        </w:tc>
      </w:tr>
    </w:tbl>
    <w:p w:rsidR="001059C2" w:rsidRDefault="001059C2" w:rsidP="001059C2">
      <w:pPr>
        <w:pStyle w:val="Standard"/>
        <w:tabs>
          <w:tab w:val="left" w:pos="567"/>
          <w:tab w:val="left" w:pos="3402"/>
          <w:tab w:val="left" w:pos="9639"/>
        </w:tabs>
        <w:snapToGrid w:val="0"/>
        <w:rPr>
          <w:sz w:val="24"/>
        </w:rPr>
      </w:pPr>
    </w:p>
    <w:p w:rsidR="001059C2" w:rsidRDefault="001059C2" w:rsidP="001059C2">
      <w:pPr>
        <w:pStyle w:val="Standard"/>
        <w:tabs>
          <w:tab w:val="left" w:pos="567"/>
          <w:tab w:val="left" w:pos="3402"/>
          <w:tab w:val="left" w:pos="9639"/>
        </w:tabs>
        <w:rPr>
          <w:sz w:val="24"/>
        </w:rPr>
      </w:pPr>
    </w:p>
    <w:p w:rsidR="001059C2" w:rsidRDefault="001059C2" w:rsidP="001059C2">
      <w:pPr>
        <w:pStyle w:val="Standard"/>
        <w:tabs>
          <w:tab w:val="left" w:pos="567"/>
          <w:tab w:val="left" w:pos="3402"/>
          <w:tab w:val="left" w:pos="9639"/>
        </w:tabs>
        <w:rPr>
          <w:sz w:val="24"/>
        </w:rPr>
      </w:pPr>
    </w:p>
    <w:p w:rsidR="001059C2" w:rsidRDefault="001059C2" w:rsidP="001059C2">
      <w:pPr>
        <w:pStyle w:val="Standard"/>
        <w:tabs>
          <w:tab w:val="left" w:pos="9639"/>
        </w:tabs>
      </w:pPr>
    </w:p>
    <w:p w:rsidR="00207B2C" w:rsidRDefault="00207B2C"/>
    <w:sectPr w:rsidR="00207B2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567" w:bottom="624" w:left="181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09" w:rsidRDefault="007A5709">
      <w:r>
        <w:separator/>
      </w:r>
    </w:p>
  </w:endnote>
  <w:endnote w:type="continuationSeparator" w:id="0">
    <w:p w:rsidR="007A5709" w:rsidRDefault="007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B7" w:rsidRDefault="001059C2">
    <w:pPr>
      <w:pStyle w:val="Footer"/>
    </w:pPr>
    <w:fldSimple w:instr=" FILENAME ">
      <w:r>
        <w:t>Protokoll Årsstämma 2014.odt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B7" w:rsidRDefault="001059C2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Protokoll Årsstämma 2014.odt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09" w:rsidRDefault="007A5709">
      <w:r>
        <w:separator/>
      </w:r>
    </w:p>
  </w:footnote>
  <w:footnote w:type="continuationSeparator" w:id="0">
    <w:p w:rsidR="007A5709" w:rsidRDefault="007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B7" w:rsidRDefault="001059C2">
    <w:pPr>
      <w:pStyle w:val="Headerleft"/>
      <w:jc w:val="right"/>
    </w:pPr>
    <w:r>
      <w:tab/>
    </w:r>
    <w:r>
      <w:tab/>
    </w: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0B7" w:rsidRDefault="001059C2">
    <w:pPr>
      <w:pStyle w:val="Header"/>
    </w:pPr>
    <w:r>
      <w:tab/>
    </w:r>
    <w:r>
      <w:tab/>
    </w:r>
    <w:r>
      <w:fldChar w:fldCharType="begin"/>
    </w:r>
    <w:r>
      <w:instrText xml:space="preserve"> PAGE \* ARABIC </w:instrText>
    </w:r>
    <w:r>
      <w:fldChar w:fldCharType="separate"/>
    </w:r>
    <w:r w:rsidR="007A5709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C2"/>
    <w:rsid w:val="001059C2"/>
    <w:rsid w:val="00207B2C"/>
    <w:rsid w:val="003228F8"/>
    <w:rsid w:val="007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20E6-B17D-4AC3-8172-5081DB06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59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v-SE"/>
    </w:rPr>
  </w:style>
  <w:style w:type="paragraph" w:styleId="Heading3">
    <w:name w:val="heading 3"/>
    <w:basedOn w:val="Title"/>
    <w:next w:val="Textbody"/>
    <w:link w:val="Heading3Char"/>
    <w:rsid w:val="001059C2"/>
    <w:pPr>
      <w:keepNext/>
      <w:spacing w:before="240" w:after="120"/>
      <w:contextualSpacing w:val="0"/>
      <w:jc w:val="center"/>
      <w:outlineLvl w:val="2"/>
    </w:pPr>
    <w:rPr>
      <w:rFonts w:ascii="Arial" w:eastAsia="Lucida Sans Unicode" w:hAnsi="Arial" w:cs="Tahoma"/>
      <w:b/>
      <w:bCs/>
      <w:spacing w:val="0"/>
      <w:kern w:val="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59C2"/>
    <w:rPr>
      <w:rFonts w:ascii="Arial" w:eastAsia="Lucida Sans Unicode" w:hAnsi="Arial" w:cs="Tahoma"/>
      <w:b/>
      <w:bCs/>
      <w:kern w:val="3"/>
      <w:sz w:val="28"/>
      <w:szCs w:val="28"/>
      <w:lang w:eastAsia="sv-SE"/>
    </w:rPr>
  </w:style>
  <w:style w:type="paragraph" w:customStyle="1" w:styleId="Standard">
    <w:name w:val="Standard"/>
    <w:rsid w:val="001059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v-SE"/>
    </w:rPr>
  </w:style>
  <w:style w:type="paragraph" w:customStyle="1" w:styleId="Textbody">
    <w:name w:val="Text body"/>
    <w:basedOn w:val="Standard"/>
    <w:rsid w:val="001059C2"/>
    <w:pPr>
      <w:tabs>
        <w:tab w:val="left" w:pos="567"/>
        <w:tab w:val="left" w:pos="2268"/>
        <w:tab w:val="left" w:pos="9639"/>
      </w:tabs>
    </w:pPr>
    <w:rPr>
      <w:sz w:val="24"/>
    </w:rPr>
  </w:style>
  <w:style w:type="paragraph" w:styleId="Header">
    <w:name w:val="header"/>
    <w:basedOn w:val="Standard"/>
    <w:link w:val="HeaderChar"/>
    <w:rsid w:val="001059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059C2"/>
    <w:rPr>
      <w:rFonts w:ascii="Times New Roman" w:eastAsia="Times New Roman" w:hAnsi="Times New Roman" w:cs="Times New Roman"/>
      <w:kern w:val="3"/>
      <w:sz w:val="20"/>
      <w:szCs w:val="20"/>
      <w:lang w:eastAsia="sv-SE"/>
    </w:rPr>
  </w:style>
  <w:style w:type="paragraph" w:styleId="Footer">
    <w:name w:val="footer"/>
    <w:basedOn w:val="Standard"/>
    <w:link w:val="FooterChar"/>
    <w:rsid w:val="001059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059C2"/>
    <w:rPr>
      <w:rFonts w:ascii="Times New Roman" w:eastAsia="Times New Roman" w:hAnsi="Times New Roman" w:cs="Times New Roman"/>
      <w:kern w:val="3"/>
      <w:sz w:val="20"/>
      <w:szCs w:val="20"/>
      <w:lang w:eastAsia="sv-SE"/>
    </w:rPr>
  </w:style>
  <w:style w:type="paragraph" w:customStyle="1" w:styleId="Headerleft">
    <w:name w:val="Header left"/>
    <w:basedOn w:val="Standard"/>
    <w:rsid w:val="001059C2"/>
    <w:pPr>
      <w:suppressLineNumbers/>
      <w:tabs>
        <w:tab w:val="center" w:pos="4762"/>
        <w:tab w:val="right" w:pos="9524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059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C2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946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Protokoll fört vid ordinarie föreningsstämma med medlemmarna i</vt:lpstr>
      <vt:lpstr>        Bostadsrättsföreningen Jägartorpet, Karlstad	</vt:lpstr>
      <vt:lpstr>        </vt:lpstr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</cp:lastModifiedBy>
  <cp:revision>2</cp:revision>
  <dcterms:created xsi:type="dcterms:W3CDTF">2014-10-16T18:03:00Z</dcterms:created>
  <dcterms:modified xsi:type="dcterms:W3CDTF">2014-10-20T18:30:00Z</dcterms:modified>
</cp:coreProperties>
</file>